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35" w:rsidRDefault="00F06B35" w:rsidP="00F06B35">
      <w:pPr>
        <w:spacing w:after="0" w:line="256" w:lineRule="auto"/>
        <w:ind w:left="0" w:right="0" w:firstLine="6237"/>
        <w:jc w:val="left"/>
      </w:pPr>
      <w:bookmarkStart w:id="0" w:name="_GoBack"/>
      <w:bookmarkEnd w:id="0"/>
      <w:r>
        <w:rPr>
          <w:sz w:val="20"/>
        </w:rPr>
        <w:t xml:space="preserve">Приложение 1 </w:t>
      </w:r>
    </w:p>
    <w:p w:rsidR="00F06B35" w:rsidRDefault="00F06B35" w:rsidP="00F06B35">
      <w:pPr>
        <w:spacing w:after="1" w:line="276" w:lineRule="auto"/>
        <w:ind w:left="7264" w:right="0" w:hanging="997"/>
        <w:jc w:val="left"/>
        <w:rPr>
          <w:sz w:val="20"/>
        </w:rPr>
      </w:pPr>
      <w:r>
        <w:rPr>
          <w:sz w:val="20"/>
        </w:rPr>
        <w:t>к приказу Комитета образования</w:t>
      </w:r>
    </w:p>
    <w:p w:rsidR="00F06B35" w:rsidRDefault="00F06B35" w:rsidP="00F06B35">
      <w:pPr>
        <w:spacing w:after="1" w:line="276" w:lineRule="auto"/>
        <w:ind w:left="7264" w:right="0" w:hanging="997"/>
        <w:jc w:val="left"/>
      </w:pPr>
      <w:r>
        <w:rPr>
          <w:sz w:val="20"/>
        </w:rPr>
        <w:t xml:space="preserve">№ </w:t>
      </w:r>
      <w:proofErr w:type="gramStart"/>
      <w:r>
        <w:rPr>
          <w:sz w:val="20"/>
        </w:rPr>
        <w:t>87  от</w:t>
      </w:r>
      <w:proofErr w:type="gramEnd"/>
      <w:r>
        <w:rPr>
          <w:sz w:val="20"/>
        </w:rPr>
        <w:t xml:space="preserve"> 25.12.2019г. </w:t>
      </w:r>
    </w:p>
    <w:p w:rsidR="00F06B35" w:rsidRDefault="00F06B35" w:rsidP="00F06B35">
      <w:pPr>
        <w:spacing w:after="24" w:line="256" w:lineRule="auto"/>
        <w:ind w:right="0" w:firstLine="0"/>
        <w:jc w:val="center"/>
      </w:pPr>
      <w:r>
        <w:rPr>
          <w:b/>
        </w:rPr>
        <w:t xml:space="preserve"> </w:t>
      </w:r>
    </w:p>
    <w:p w:rsidR="00F06B35" w:rsidRDefault="00F06B35" w:rsidP="00F06B35">
      <w:pPr>
        <w:spacing w:after="32" w:line="252" w:lineRule="auto"/>
        <w:ind w:left="0" w:right="674" w:firstLine="0"/>
        <w:jc w:val="center"/>
      </w:pPr>
      <w:r>
        <w:rPr>
          <w:b/>
        </w:rPr>
        <w:t>Состав</w:t>
      </w:r>
    </w:p>
    <w:p w:rsidR="00F06B35" w:rsidRDefault="00F06B35" w:rsidP="00F06B35">
      <w:pPr>
        <w:spacing w:after="32" w:line="252" w:lineRule="auto"/>
        <w:ind w:left="0" w:right="674" w:firstLine="0"/>
        <w:jc w:val="center"/>
        <w:rPr>
          <w:b/>
        </w:rPr>
      </w:pPr>
      <w:r>
        <w:rPr>
          <w:b/>
        </w:rPr>
        <w:t>Территориальной психолого-медико-педагогической комиссии</w:t>
      </w:r>
    </w:p>
    <w:p w:rsidR="00F06B35" w:rsidRDefault="00F06B35" w:rsidP="00F06B35">
      <w:pPr>
        <w:spacing w:after="32" w:line="252" w:lineRule="auto"/>
        <w:ind w:left="0" w:right="674" w:firstLine="0"/>
        <w:jc w:val="center"/>
      </w:pPr>
      <w:r>
        <w:rPr>
          <w:b/>
        </w:rPr>
        <w:t>на 2020 год</w:t>
      </w:r>
    </w:p>
    <w:p w:rsidR="00F06B35" w:rsidRDefault="00F06B35" w:rsidP="00F06B35">
      <w:pPr>
        <w:spacing w:after="0" w:line="256" w:lineRule="auto"/>
        <w:ind w:left="0" w:right="0" w:firstLine="0"/>
        <w:jc w:val="center"/>
        <w:rPr>
          <w:sz w:val="16"/>
          <w:szCs w:val="16"/>
        </w:rPr>
      </w:pPr>
    </w:p>
    <w:tbl>
      <w:tblPr>
        <w:tblStyle w:val="TableGrid"/>
        <w:tblW w:w="9356" w:type="dxa"/>
        <w:tblInd w:w="-289" w:type="dxa"/>
        <w:tblCellMar>
          <w:top w:w="52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943"/>
        <w:gridCol w:w="6413"/>
      </w:tblGrid>
      <w:tr w:rsidR="00F06B35" w:rsidTr="00F06B35">
        <w:trPr>
          <w:trHeight w:val="5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Председатель комиссии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35" w:rsidRDefault="00F06B35">
            <w:pPr>
              <w:spacing w:after="0" w:line="25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Павлова Олеся Александровна, методист ГМК МБОУДО «ЦРТ»; педагог-психолог МБДОУ «Детский сад №7» </w:t>
            </w:r>
          </w:p>
        </w:tc>
      </w:tr>
      <w:tr w:rsidR="00F06B35" w:rsidTr="00F06B35">
        <w:trPr>
          <w:trHeight w:val="111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Члены комиссии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35" w:rsidRDefault="00F06B35">
            <w:pPr>
              <w:tabs>
                <w:tab w:val="center" w:pos="1516"/>
                <w:tab w:val="center" w:pos="2689"/>
                <w:tab w:val="center" w:pos="4169"/>
                <w:tab w:val="right" w:pos="5828"/>
              </w:tabs>
              <w:spacing w:after="25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Сиротина </w:t>
            </w:r>
            <w:r>
              <w:rPr>
                <w:sz w:val="22"/>
              </w:rPr>
              <w:tab/>
              <w:t xml:space="preserve">Татьяна </w:t>
            </w:r>
            <w:r>
              <w:rPr>
                <w:sz w:val="22"/>
              </w:rPr>
              <w:tab/>
              <w:t xml:space="preserve">Васильевна, </w:t>
            </w:r>
            <w:r>
              <w:rPr>
                <w:sz w:val="22"/>
              </w:rPr>
              <w:tab/>
              <w:t xml:space="preserve">врач-психиатр </w:t>
            </w:r>
            <w:r>
              <w:rPr>
                <w:sz w:val="22"/>
              </w:rPr>
              <w:tab/>
              <w:t xml:space="preserve">ФГБУЗ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ЦМСЧ №38 ФМБА России;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17" w:line="25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Карпенко Надежда Николаевна, социальный педагог МБОУ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«СОШ №9 им В.И. Некрасова»»;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</w:p>
          <w:p w:rsidR="00F06B35" w:rsidRDefault="00F06B35">
            <w:pPr>
              <w:spacing w:after="0" w:line="276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 xml:space="preserve">Губарева Людмила Игоревна, учитель-логопед, учитель-дефектолог (МБОУ «СОШ № 4», учитель-логопед, учитель-дефектолог); </w:t>
            </w:r>
          </w:p>
          <w:p w:rsidR="00F06B35" w:rsidRDefault="00F06B35">
            <w:pPr>
              <w:spacing w:after="19" w:line="256" w:lineRule="auto"/>
              <w:ind w:left="0" w:right="0" w:firstLine="0"/>
              <w:jc w:val="left"/>
              <w:rPr>
                <w:sz w:val="22"/>
              </w:rPr>
            </w:pPr>
          </w:p>
          <w:p w:rsidR="00F06B35" w:rsidRDefault="00F06B35">
            <w:pPr>
              <w:spacing w:after="20" w:line="25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Васильева Анна Викторовна, учитель-логопед (МБДОУ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«Детский сад №12» учитель-логопед); </w:t>
            </w:r>
          </w:p>
          <w:p w:rsidR="00F06B35" w:rsidRDefault="00F06B35">
            <w:pPr>
              <w:spacing w:after="18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76" w:lineRule="auto"/>
              <w:ind w:left="0" w:right="50" w:firstLine="0"/>
              <w:rPr>
                <w:sz w:val="22"/>
              </w:rPr>
            </w:pPr>
            <w:r>
              <w:rPr>
                <w:sz w:val="22"/>
              </w:rPr>
              <w:t xml:space="preserve">Исакова Анна Николаевна, учитель-логопед, учитель-дефектолог (МБДОУ «Детский сад №8», учитель-дефектолог); </w:t>
            </w:r>
          </w:p>
          <w:p w:rsidR="00F06B35" w:rsidRDefault="00F06B35">
            <w:pPr>
              <w:spacing w:after="18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7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Кузнецова Елена Сергеевна, учитель-логопед, учитель-дефектолог (МБДОУ «Детский сад №8», учитель-логопед); </w:t>
            </w:r>
          </w:p>
          <w:p w:rsidR="00F06B35" w:rsidRDefault="00F06B35">
            <w:pPr>
              <w:spacing w:after="19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76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Коротова Оксана Викторовна, учитель-дефектолог (ГКОУ ЛО «</w:t>
            </w:r>
            <w:proofErr w:type="spellStart"/>
            <w:r>
              <w:rPr>
                <w:sz w:val="22"/>
              </w:rPr>
              <w:t>Сосновоборская</w:t>
            </w:r>
            <w:proofErr w:type="spellEnd"/>
            <w:r>
              <w:rPr>
                <w:sz w:val="22"/>
              </w:rPr>
              <w:t xml:space="preserve"> специальная школа» учитель-дефектолог); </w:t>
            </w:r>
          </w:p>
          <w:p w:rsidR="00F06B35" w:rsidRDefault="00F06B35">
            <w:pPr>
              <w:spacing w:after="19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0" w:line="276" w:lineRule="auto"/>
              <w:ind w:left="0" w:right="53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Колемасова</w:t>
            </w:r>
            <w:proofErr w:type="spellEnd"/>
            <w:r>
              <w:rPr>
                <w:sz w:val="22"/>
              </w:rPr>
              <w:t xml:space="preserve"> Клавдия Валентиновна, учитель-дефектолог (ГКОУ ЛО «</w:t>
            </w:r>
            <w:proofErr w:type="spellStart"/>
            <w:r>
              <w:rPr>
                <w:sz w:val="22"/>
              </w:rPr>
              <w:t>Сосновоборская</w:t>
            </w:r>
            <w:proofErr w:type="spellEnd"/>
            <w:r>
              <w:rPr>
                <w:sz w:val="22"/>
              </w:rPr>
              <w:t xml:space="preserve"> специальная школа» учитель-дефектолог); </w:t>
            </w:r>
          </w:p>
          <w:p w:rsidR="00F06B35" w:rsidRDefault="00F06B35">
            <w:pPr>
              <w:spacing w:after="21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21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Киселёва </w:t>
            </w:r>
            <w:r>
              <w:rPr>
                <w:sz w:val="22"/>
              </w:rPr>
              <w:tab/>
              <w:t xml:space="preserve">Анастасия </w:t>
            </w:r>
            <w:r>
              <w:rPr>
                <w:sz w:val="22"/>
              </w:rPr>
              <w:tab/>
              <w:t xml:space="preserve">Константиновна, </w:t>
            </w:r>
            <w:r>
              <w:rPr>
                <w:sz w:val="22"/>
              </w:rPr>
              <w:tab/>
              <w:t xml:space="preserve">учитель-логопед, учитель-дефектолог (МБДОУ «ЦРР № 19», учитель-логопед, учитель-дефектолог); </w:t>
            </w:r>
          </w:p>
          <w:p w:rsidR="00F06B35" w:rsidRDefault="00F06B35">
            <w:pPr>
              <w:spacing w:after="21" w:line="256" w:lineRule="auto"/>
              <w:ind w:left="0" w:right="0" w:firstLine="0"/>
              <w:jc w:val="left"/>
              <w:rPr>
                <w:sz w:val="22"/>
              </w:rPr>
            </w:pPr>
          </w:p>
          <w:p w:rsidR="00F06B35" w:rsidRDefault="00F06B35">
            <w:pPr>
              <w:spacing w:after="21" w:line="25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Филимонова Ольга </w:t>
            </w:r>
            <w:proofErr w:type="spellStart"/>
            <w:r>
              <w:rPr>
                <w:sz w:val="22"/>
              </w:rPr>
              <w:t>Геральдовна</w:t>
            </w:r>
            <w:proofErr w:type="spellEnd"/>
            <w:r>
              <w:rPr>
                <w:sz w:val="22"/>
              </w:rPr>
              <w:t xml:space="preserve"> учитель-дефектолог (МБДОУ «Д/с № 4», учитель-дефектолог); </w:t>
            </w:r>
          </w:p>
          <w:p w:rsidR="00F06B35" w:rsidRDefault="00F06B35">
            <w:pPr>
              <w:spacing w:after="21" w:line="256" w:lineRule="auto"/>
              <w:ind w:left="0" w:right="0" w:firstLine="0"/>
              <w:jc w:val="left"/>
              <w:rPr>
                <w:sz w:val="22"/>
              </w:rPr>
            </w:pPr>
          </w:p>
          <w:p w:rsidR="00F06B35" w:rsidRDefault="00F06B35">
            <w:pPr>
              <w:spacing w:after="19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Борисова Татьяна Владимировна, педагог-психолог (МБДОУ </w:t>
            </w:r>
          </w:p>
          <w:p w:rsidR="00F06B35" w:rsidRDefault="00F06B35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«Детский сад № 18» педагог-психолог); </w:t>
            </w:r>
          </w:p>
          <w:p w:rsidR="00F06B35" w:rsidRDefault="00F06B35">
            <w:pPr>
              <w:spacing w:after="21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18" w:line="25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Леонтьева Евгения Алексеевна, педагог-психолог (МБОУ «СОШ №1» педагог-психолог); </w:t>
            </w:r>
          </w:p>
          <w:p w:rsidR="00F06B35" w:rsidRDefault="00F06B35">
            <w:pPr>
              <w:spacing w:after="21" w:line="25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06B35" w:rsidRDefault="00F06B35">
            <w:pPr>
              <w:spacing w:after="18" w:line="256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Павлов Александр Геннадьевич, педагог-психолог (СПБ ГБОУ «Медицинский колледж № 2» педагог-психолог).</w:t>
            </w:r>
          </w:p>
        </w:tc>
      </w:tr>
    </w:tbl>
    <w:p w:rsidR="000B757E" w:rsidRDefault="000B757E" w:rsidP="00F06B35">
      <w:pPr>
        <w:spacing w:after="0" w:line="256" w:lineRule="auto"/>
        <w:ind w:left="0" w:right="0" w:firstLine="0"/>
      </w:pPr>
    </w:p>
    <w:sectPr w:rsidR="000B757E" w:rsidSect="00F06B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F4"/>
    <w:rsid w:val="000928F4"/>
    <w:rsid w:val="000B757E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53E1"/>
  <w15:chartTrackingRefBased/>
  <w15:docId w15:val="{EF8B2BC4-C63B-4C3E-937F-D605132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35"/>
    <w:pPr>
      <w:spacing w:after="11" w:line="266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6B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2020-04-16T13:47:00Z</dcterms:created>
  <dcterms:modified xsi:type="dcterms:W3CDTF">2020-04-16T13:48:00Z</dcterms:modified>
</cp:coreProperties>
</file>